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BB" w:rsidRPr="002D12BB" w:rsidRDefault="002D12BB" w:rsidP="002D12BB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D12BB">
        <w:rPr>
          <w:rFonts w:ascii="Times New Roman" w:eastAsia="Times New Roman" w:hAnsi="Times New Roman" w:cs="Times New Roman"/>
          <w:b/>
          <w:noProof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A9AD19" wp14:editId="74627391">
                <wp:simplePos x="0" y="0"/>
                <wp:positionH relativeFrom="column">
                  <wp:posOffset>1868170</wp:posOffset>
                </wp:positionH>
                <wp:positionV relativeFrom="paragraph">
                  <wp:posOffset>578485</wp:posOffset>
                </wp:positionV>
                <wp:extent cx="2257425" cy="1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5742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47.1pt;margin-top:45.55pt;width:177.7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"/>
            </w:pict>
          </mc:Fallback>
        </mc:AlternateContent>
      </w:r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>CỘNG HOÀ XÃ HỘI CHỦ NGHĨA VIỆT NAM</w:t>
      </w:r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br/>
      </w:r>
      <w:proofErr w:type="spellStart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>Độc</w:t>
      </w:r>
      <w:proofErr w:type="spellEnd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>lập</w:t>
      </w:r>
      <w:proofErr w:type="spellEnd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>Tự</w:t>
      </w:r>
      <w:proofErr w:type="spellEnd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>Hạnh</w:t>
      </w:r>
      <w:proofErr w:type="spellEnd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t>phúc</w:t>
      </w:r>
      <w:proofErr w:type="spellEnd"/>
      <w:r w:rsidRPr="002D12BB">
        <w:rPr>
          <w:rFonts w:ascii="Times New Roman" w:eastAsia="Times New Roman" w:hAnsi="Times New Roman" w:cs="Times New Roman"/>
          <w:b/>
          <w:sz w:val="26"/>
          <w:szCs w:val="26"/>
        </w:rPr>
        <w:br/>
      </w:r>
    </w:p>
    <w:p w:rsidR="002D12BB" w:rsidRDefault="002D12BB" w:rsidP="002D12BB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THÔNG BÁO TẠM NGỪNG HOẠT ĐỘNG DỰ ÁN ĐẦU TƯ </w:t>
      </w:r>
    </w:p>
    <w:p w:rsidR="002D12BB" w:rsidRPr="002D12BB" w:rsidRDefault="002D12BB" w:rsidP="002D12BB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10"/>
        </w:rPr>
      </w:pPr>
    </w:p>
    <w:p w:rsidR="002D12BB" w:rsidRPr="002D12BB" w:rsidRDefault="002D12BB" w:rsidP="002D12BB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2D12BB">
        <w:rPr>
          <w:rFonts w:ascii="Times New Roman" w:eastAsia="Times New Roman" w:hAnsi="Times New Roman" w:cs="Times New Roman"/>
          <w:b/>
          <w:sz w:val="28"/>
        </w:rPr>
        <w:t>Kính</w:t>
      </w:r>
      <w:proofErr w:type="spellEnd"/>
      <w:r w:rsidRPr="002D12BB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sz w:val="28"/>
        </w:rPr>
        <w:t>gửi</w:t>
      </w:r>
      <w:proofErr w:type="spellEnd"/>
      <w:r w:rsidRPr="002D12BB">
        <w:rPr>
          <w:rFonts w:ascii="Times New Roman" w:eastAsia="Times New Roman" w:hAnsi="Times New Roman" w:cs="Times New Roman"/>
          <w:b/>
          <w:sz w:val="28"/>
        </w:rPr>
        <w:t xml:space="preserve">: ……….. </w:t>
      </w:r>
      <w:r w:rsidRPr="002D12BB">
        <w:rPr>
          <w:rFonts w:ascii="Times New Roman" w:eastAsia="Times New Roman" w:hAnsi="Times New Roman" w:cs="Times New Roman"/>
          <w:b/>
          <w:i/>
          <w:sz w:val="28"/>
        </w:rPr>
        <w:t>(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Tên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cơ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quan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đăng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ký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đầu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proofErr w:type="spellStart"/>
      <w:r w:rsidRPr="002D12BB">
        <w:rPr>
          <w:rFonts w:ascii="Times New Roman" w:eastAsia="Times New Roman" w:hAnsi="Times New Roman" w:cs="Times New Roman"/>
          <w:b/>
          <w:i/>
          <w:sz w:val="28"/>
        </w:rPr>
        <w:t>tư</w:t>
      </w:r>
      <w:proofErr w:type="spellEnd"/>
      <w:r w:rsidRPr="002D12BB">
        <w:rPr>
          <w:rFonts w:ascii="Times New Roman" w:eastAsia="Times New Roman" w:hAnsi="Times New Roman" w:cs="Times New Roman"/>
          <w:b/>
          <w:i/>
          <w:sz w:val="28"/>
        </w:rPr>
        <w:t>)</w:t>
      </w:r>
    </w:p>
    <w:p w:rsidR="002D12BB" w:rsidRPr="002D12BB" w:rsidRDefault="002D12BB" w:rsidP="002D12BB">
      <w:pPr>
        <w:spacing w:before="120" w:after="120" w:line="312" w:lineRule="auto"/>
        <w:ind w:right="-27"/>
        <w:jc w:val="center"/>
        <w:rPr>
          <w:rFonts w:ascii="Times New Roman" w:eastAsia="Times New Roman" w:hAnsi="Times New Roman" w:cs="Times New Roman"/>
          <w:b/>
          <w:sz w:val="12"/>
        </w:rPr>
      </w:pP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NHÀ ĐẦU TƯ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cá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nhân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:rsidR="002D12BB" w:rsidRDefault="002D12BB" w:rsidP="002D12BB">
      <w:pPr>
        <w:tabs>
          <w:tab w:val="left" w:leader="dot" w:pos="7371"/>
          <w:tab w:val="left" w:leader="dot" w:pos="9072"/>
        </w:tabs>
        <w:spacing w:before="120" w:after="120" w:line="312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Họ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……………………….  </w:t>
      </w:r>
      <w:proofErr w:type="spellStart"/>
      <w:r>
        <w:rPr>
          <w:rFonts w:ascii="Times New Roman" w:eastAsia="Times New Roman" w:hAnsi="Times New Roman" w:cs="Times New Roman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2D12BB" w:rsidRDefault="002D12BB" w:rsidP="002D12BB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9072"/>
        </w:tabs>
        <w:spacing w:before="120" w:after="120" w:line="312" w:lineRule="auto"/>
        <w:ind w:right="-27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…….../</w:t>
      </w:r>
      <w:r>
        <w:rPr>
          <w:rFonts w:ascii="Times New Roman" w:eastAsia="Times New Roman" w:hAnsi="Times New Roman" w:cs="Times New Roman"/>
          <w:sz w:val="28"/>
        </w:rPr>
        <w:tab/>
        <w:t>/</w:t>
      </w:r>
      <w:r>
        <w:rPr>
          <w:rFonts w:ascii="Times New Roman" w:eastAsia="Times New Roman" w:hAnsi="Times New Roman" w:cs="Times New Roman"/>
          <w:sz w:val="28"/>
        </w:rPr>
        <w:tab/>
        <w:t xml:space="preserve">…………. </w:t>
      </w:r>
      <w:proofErr w:type="spellStart"/>
      <w:r>
        <w:rPr>
          <w:rFonts w:ascii="Times New Roman" w:eastAsia="Times New Roman" w:hAnsi="Times New Roman" w:cs="Times New Roman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tịch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……………………</w:t>
      </w:r>
      <w:proofErr w:type="gramEnd"/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là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doanh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nghiệp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tổ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u w:val="single"/>
        </w:rPr>
        <w:t>chức</w:t>
      </w:r>
      <w:proofErr w:type="spellEnd"/>
      <w:r>
        <w:rPr>
          <w:rFonts w:ascii="Times New Roman" w:eastAsia="Times New Roman" w:hAnsi="Times New Roman" w:cs="Times New Roman"/>
          <w:i/>
          <w:sz w:val="28"/>
          <w:u w:val="single"/>
        </w:rPr>
        <w:t>: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.................................................................................</w:t>
      </w:r>
    </w:p>
    <w:p w:rsidR="002D12BB" w:rsidRDefault="002D12BB" w:rsidP="002D12BB">
      <w:pPr>
        <w:tabs>
          <w:tab w:val="left" w:pos="896"/>
        </w:tabs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</w:t>
      </w:r>
    </w:p>
    <w:p w:rsidR="002D12BB" w:rsidRDefault="002D12BB" w:rsidP="002D12BB">
      <w:pPr>
        <w:tabs>
          <w:tab w:val="left" w:pos="896"/>
        </w:tabs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.....................................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kê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2D12BB" w:rsidRP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10"/>
        </w:rPr>
      </w:pPr>
    </w:p>
    <w:p w:rsidR="002D12BB" w:rsidRDefault="002D12BB" w:rsidP="002D12BB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II. THÔNG TIN TỔ CHỨC KINH TẾ THỰC HIỆN DỰ ÁN </w:t>
      </w:r>
    </w:p>
    <w:p w:rsidR="002D12BB" w:rsidRDefault="002D12BB" w:rsidP="002D12BB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………………….</w:t>
      </w:r>
    </w:p>
    <w:p w:rsidR="002D12BB" w:rsidRDefault="002D12BB" w:rsidP="002D12BB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nghiệp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GCNĐT/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Pr="00242677">
        <w:rPr>
          <w:rFonts w:ascii="Times New Roman" w:eastAsia="Times New Roman" w:hAnsi="Times New Roman" w:cs="Times New Roman"/>
          <w:sz w:val="28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8"/>
        </w:rPr>
        <w:t>do ..</w:t>
      </w:r>
      <w:proofErr w:type="gramEnd"/>
      <w:r>
        <w:rPr>
          <w:rFonts w:ascii="Times New Roman" w:eastAsia="Times New Roman" w:hAnsi="Times New Roman" w:cs="Times New Roman"/>
          <w:sz w:val="28"/>
        </w:rPr>
        <w:t>……………. (</w:t>
      </w:r>
      <w:proofErr w:type="spellStart"/>
      <w:proofErr w:type="gramStart"/>
      <w:r w:rsidRPr="006C0CCD"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 w:rsidRPr="006C0CCD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6C0CCD"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………………………</w:t>
      </w:r>
    </w:p>
    <w:p w:rsidR="002D12BB" w:rsidRPr="002D12BB" w:rsidRDefault="002D12BB" w:rsidP="002D12BB">
      <w:pPr>
        <w:spacing w:before="120" w:after="120" w:line="312" w:lineRule="auto"/>
        <w:ind w:right="-27" w:hanging="11"/>
        <w:jc w:val="both"/>
        <w:rPr>
          <w:rFonts w:ascii="Times New Roman" w:eastAsia="Times New Roman" w:hAnsi="Times New Roman" w:cs="Times New Roman"/>
          <w:sz w:val="10"/>
        </w:rPr>
      </w:pP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TÌNH HÌNH HOẠT ĐỘNG CỦA DỰ ÁN VÀ THỰC HIỆN NGHĨA VỤ TÀI CHÍNH VỚI NHÀ NƯỚC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án</w:t>
      </w:r>
      <w:proofErr w:type="spellEnd"/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1.1.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nêu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chưa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1.2.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nêu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nguồn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……………….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: ………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>: …………………….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tài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chính</w:t>
      </w:r>
      <w:proofErr w:type="spellEnd"/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khoản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nộp</w:t>
      </w:r>
      <w:proofErr w:type="spellEnd"/>
      <w:r>
        <w:rPr>
          <w:rFonts w:ascii="Times New Roman" w:eastAsia="Times New Roman" w:hAnsi="Times New Roman" w:cs="Times New Roman"/>
          <w:sz w:val="28"/>
        </w:rPr>
        <w:t>: ........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khoản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phí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tiền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thuê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còn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......</w:t>
      </w:r>
      <w:proofErr w:type="gramEnd"/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tài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nếu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lương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đối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với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người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lao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động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các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khoản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phải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trả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cho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bên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thứ</w:t>
      </w:r>
      <w:proofErr w:type="spellEnd"/>
      <w:r w:rsidRPr="00863ED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863EDB">
        <w:rPr>
          <w:rFonts w:ascii="Times New Roman" w:eastAsia="Times New Roman" w:hAnsi="Times New Roman" w:cs="Times New Roman"/>
          <w:sz w:val="28"/>
        </w:rPr>
        <w:t>ba</w:t>
      </w:r>
      <w:proofErr w:type="spellEnd"/>
      <w:proofErr w:type="gramStart"/>
      <w:r w:rsidRPr="00863EDB">
        <w:rPr>
          <w:rFonts w:ascii="Times New Roman" w:eastAsia="Times New Roman" w:hAnsi="Times New Roman" w:cs="Times New Roman"/>
          <w:sz w:val="28"/>
        </w:rPr>
        <w:t>, ......</w:t>
      </w:r>
      <w:proofErr w:type="gramEnd"/>
    </w:p>
    <w:p w:rsidR="002D12BB" w:rsidRP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10"/>
        </w:rPr>
      </w:pP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NỘI DUNG TẠM NGỪNG HOẠT ĐỘNG DỰ ÁN ĐẦU TƯ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....................., </w:t>
      </w:r>
      <w:proofErr w:type="spellStart"/>
      <w:r>
        <w:rPr>
          <w:rFonts w:ascii="Times New Roman" w:eastAsia="Times New Roman" w:hAnsi="Times New Roman" w:cs="Times New Roman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Quyết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định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chủ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trương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mã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.............., do …….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tên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..............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với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sz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cụ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ngừng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):</w:t>
      </w:r>
    </w:p>
    <w:p w:rsidR="002D12BB" w:rsidRDefault="002D12BB" w:rsidP="002D12BB">
      <w:pPr>
        <w:spacing w:before="120" w:after="120" w:line="312" w:lineRule="auto"/>
        <w:ind w:right="-2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....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....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......)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tục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Kế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hoạch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góp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vốn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</w:rPr>
        <w:t>Tiến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</w:p>
    <w:p w:rsidR="002D12BB" w:rsidRP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10"/>
        </w:rPr>
      </w:pP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V. NHÀ ĐẦU TƯ CAM KẾT:</w:t>
      </w:r>
    </w:p>
    <w:p w:rsidR="002D12BB" w:rsidRDefault="002D12BB" w:rsidP="002D12BB">
      <w:pPr>
        <w:spacing w:before="120" w:after="120" w:line="312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Pr="00145F27">
        <w:rPr>
          <w:rFonts w:ascii="Times New Roman" w:hAnsi="Times New Roman" w:cs="Times New Roman"/>
          <w:sz w:val="28"/>
          <w:szCs w:val="28"/>
          <w:lang w:val="nb-NO"/>
        </w:rPr>
        <w:t>C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hịu trách nhiệm trước pháp luật về tính hợp pháp, chính xác, </w:t>
      </w:r>
      <w:r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trung thực của hồ sơ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và các văn bản gửi c</w:t>
      </w:r>
      <w:r w:rsidRPr="00145F27">
        <w:rPr>
          <w:rFonts w:ascii="Times New Roman" w:eastAsia="Times New Roman" w:hAnsi="Times New Roman"/>
          <w:color w:val="000000"/>
          <w:sz w:val="28"/>
          <w:szCs w:val="28"/>
        </w:rPr>
        <w:t>ơ</w:t>
      </w:r>
      <w:r w:rsidRPr="00145F27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 quan nhà nước có thẩm quyền.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Chấp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hành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nghiêm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chỉnh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2D12BB" w:rsidRP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8"/>
        </w:rPr>
      </w:pP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V. HỒ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SƠ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KÈM THEO</w:t>
      </w:r>
    </w:p>
    <w:p w:rsidR="002D12BB" w:rsidRDefault="002D12BB" w:rsidP="002D12BB">
      <w:pPr>
        <w:spacing w:before="120" w:after="120" w:line="312" w:lineRule="auto"/>
        <w:ind w:right="-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Quyết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định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chủ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trương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đầu</w:t>
      </w:r>
      <w:proofErr w:type="spellEnd"/>
      <w:r w:rsidRPr="005F15C7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5F15C7"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đăng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</w:rPr>
        <w:t>Giấy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doanh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hoặc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trương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</w:p>
    <w:p w:rsidR="002D12BB" w:rsidRDefault="002D12BB" w:rsidP="002D12BB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 w:rsidRPr="00035985">
        <w:rPr>
          <w:rFonts w:ascii="Times New Roman" w:eastAsia="Times New Roman" w:hAnsi="Times New Roman" w:cs="Times New Roman"/>
          <w:sz w:val="28"/>
        </w:rPr>
        <w:t>Quyết</w:t>
      </w:r>
      <w:proofErr w:type="spellEnd"/>
      <w:r w:rsidRPr="000359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035985">
        <w:rPr>
          <w:rFonts w:ascii="Times New Roman" w:eastAsia="Times New Roman" w:hAnsi="Times New Roman" w:cs="Times New Roman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tạm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ngừng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án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399C">
        <w:rPr>
          <w:rFonts w:ascii="Times New Roman" w:eastAsia="Times New Roman" w:hAnsi="Times New Roman" w:cs="Times New Roman"/>
          <w:i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sao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lệ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biên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họp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Hội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viên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Đại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hội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đồng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cổ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đông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thành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viên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danh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>/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sở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hữu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Tổ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chức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kinh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tế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thực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hiện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dự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án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đầu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 w:rsidRPr="00F4399C">
        <w:rPr>
          <w:rFonts w:ascii="Times New Roman" w:eastAsia="Times New Roman" w:hAnsi="Times New Roman" w:cs="Times New Roman"/>
          <w:i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quy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luật</w:t>
      </w:r>
      <w:proofErr w:type="spellEnd"/>
      <w:r w:rsidRPr="00F4399C"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2D12BB" w:rsidRPr="002D12BB" w:rsidRDefault="002D12BB" w:rsidP="002D12BB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sz w:val="12"/>
        </w:rPr>
      </w:pP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396"/>
      </w:tblGrid>
      <w:tr w:rsidR="002D12BB" w:rsidTr="002D12BB">
        <w:trPr>
          <w:trHeight w:val="857"/>
          <w:jc w:val="center"/>
        </w:trPr>
        <w:tc>
          <w:tcPr>
            <w:tcW w:w="2832" w:type="dxa"/>
            <w:shd w:val="clear" w:color="000000" w:fill="FFFFFF"/>
            <w:tcMar>
              <w:left w:w="108" w:type="dxa"/>
              <w:right w:w="108" w:type="dxa"/>
            </w:tcMar>
          </w:tcPr>
          <w:p w:rsidR="002D12BB" w:rsidRDefault="002D12BB" w:rsidP="002D12BB">
            <w:pPr>
              <w:spacing w:before="120" w:after="120" w:line="312" w:lineRule="auto"/>
              <w:ind w:right="-2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96" w:type="dxa"/>
            <w:shd w:val="clear" w:color="000000" w:fill="FFFFFF"/>
            <w:tcMar>
              <w:left w:w="108" w:type="dxa"/>
              <w:right w:w="108" w:type="dxa"/>
            </w:tcMar>
          </w:tcPr>
          <w:p w:rsidR="002D12BB" w:rsidRDefault="002D12BB" w:rsidP="002D12BB">
            <w:pPr>
              <w:spacing w:before="120" w:after="120" w:line="312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…….,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tháng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năm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……</w:t>
            </w:r>
          </w:p>
          <w:p w:rsidR="002D12BB" w:rsidRDefault="002D12BB" w:rsidP="002D12BB">
            <w:pPr>
              <w:spacing w:before="120" w:after="120" w:line="312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tế</w:t>
            </w:r>
            <w:proofErr w:type="spellEnd"/>
          </w:p>
          <w:p w:rsidR="002D12BB" w:rsidRDefault="002D12BB" w:rsidP="002D12BB">
            <w:pPr>
              <w:spacing w:before="120" w:after="120" w:line="312" w:lineRule="auto"/>
              <w:ind w:right="-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rõ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dấu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C1B06">
              <w:rPr>
                <w:rFonts w:ascii="Times New Roman" w:eastAsia="Times New Roman" w:hAnsi="Times New Roman" w:cs="Times New Roman"/>
                <w:i/>
                <w:sz w:val="28"/>
              </w:rPr>
              <w:t>(</w:t>
            </w:r>
            <w:proofErr w:type="spellStart"/>
            <w:r w:rsidRPr="003C1B06">
              <w:rPr>
                <w:rFonts w:ascii="Times New Roman" w:eastAsia="Times New Roman" w:hAnsi="Times New Roman" w:cs="Times New Roman"/>
                <w:i/>
                <w:sz w:val="28"/>
              </w:rPr>
              <w:t>nếu</w:t>
            </w:r>
            <w:proofErr w:type="spellEnd"/>
            <w:r w:rsidRPr="003C1B06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Pr="003C1B06">
              <w:rPr>
                <w:rFonts w:ascii="Times New Roman" w:eastAsia="Times New Roman" w:hAnsi="Times New Roman" w:cs="Times New Roman"/>
                <w:i/>
                <w:sz w:val="28"/>
              </w:rPr>
              <w:t>có</w:t>
            </w:r>
            <w:proofErr w:type="spellEnd"/>
            <w:r w:rsidRPr="003C1B06">
              <w:rPr>
                <w:rFonts w:ascii="Times New Roman" w:eastAsia="Times New Roman" w:hAnsi="Times New Roman" w:cs="Times New Roman"/>
                <w:i/>
                <w:sz w:val="28"/>
              </w:rPr>
              <w:t>)</w:t>
            </w:r>
          </w:p>
        </w:tc>
      </w:tr>
    </w:tbl>
    <w:p w:rsidR="00B211DA" w:rsidRDefault="00B211DA" w:rsidP="002D12BB">
      <w:pPr>
        <w:spacing w:before="120" w:after="120" w:line="312" w:lineRule="auto"/>
      </w:pPr>
    </w:p>
    <w:sectPr w:rsidR="00B211DA" w:rsidSect="002D12BB">
      <w:pgSz w:w="12240" w:h="15840" w:code="1"/>
      <w:pgMar w:top="1247" w:right="1247" w:bottom="1247" w:left="1588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BB"/>
    <w:rsid w:val="002D12BB"/>
    <w:rsid w:val="00B2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B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B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2016-03-07T04:43:00Z</dcterms:created>
  <dcterms:modified xsi:type="dcterms:W3CDTF">2016-03-07T04:48:00Z</dcterms:modified>
</cp:coreProperties>
</file>